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6E7" w:rsidRDefault="009A46E7" w:rsidP="009A46E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дата публикации: </w:t>
      </w:r>
    </w:p>
    <w:p w:rsidR="009A46E7" w:rsidRDefault="009A46E7" w:rsidP="009A46E7">
      <w:pPr>
        <w:rPr>
          <w:sz w:val="26"/>
          <w:szCs w:val="26"/>
        </w:rPr>
      </w:pPr>
      <w:r>
        <w:rPr>
          <w:sz w:val="26"/>
          <w:szCs w:val="26"/>
        </w:rPr>
        <w:t>08.12.2023</w:t>
      </w:r>
    </w:p>
    <w:p w:rsidR="009A46E7" w:rsidRDefault="009A46E7" w:rsidP="009A46E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9A46E7" w:rsidRDefault="009A46E7" w:rsidP="009A46E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9A46E7" w:rsidRDefault="009A46E7" w:rsidP="009A46E7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9A46E7" w:rsidRDefault="009A46E7" w:rsidP="009A46E7">
      <w:pPr>
        <w:ind w:firstLine="709"/>
        <w:jc w:val="both"/>
        <w:rPr>
          <w:sz w:val="26"/>
          <w:szCs w:val="26"/>
        </w:rPr>
      </w:pPr>
      <w:proofErr w:type="gramStart"/>
      <w:r>
        <w:rPr>
          <w:bCs/>
          <w:sz w:val="26"/>
          <w:szCs w:val="26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>
        <w:rPr>
          <w:sz w:val="26"/>
          <w:szCs w:val="26"/>
        </w:rPr>
        <w:t xml:space="preserve"> о предоставлении разрешения на условно разрешенный вид использования </w:t>
      </w:r>
      <w:r w:rsidR="002B21ED">
        <w:rPr>
          <w:sz w:val="26"/>
          <w:szCs w:val="26"/>
        </w:rPr>
        <w:t xml:space="preserve">земельного участка в кадастровом квартале 29:22:081101 площадью 1 193 кв. м, образованного путем перераспределения земельного участка </w:t>
      </w:r>
      <w:r w:rsidR="002B21ED">
        <w:rPr>
          <w:sz w:val="26"/>
          <w:szCs w:val="26"/>
        </w:rPr>
        <w:br/>
      </w:r>
      <w:bookmarkStart w:id="0" w:name="_GoBack"/>
      <w:bookmarkEnd w:id="0"/>
      <w:r w:rsidR="002B21ED">
        <w:rPr>
          <w:sz w:val="26"/>
          <w:szCs w:val="26"/>
        </w:rPr>
        <w:t>с кадастровым номером 29:22:081101:25 и земель государственная собственность</w:t>
      </w:r>
      <w:proofErr w:type="gramEnd"/>
      <w:r w:rsidR="002B21ED">
        <w:rPr>
          <w:sz w:val="26"/>
          <w:szCs w:val="26"/>
        </w:rPr>
        <w:t xml:space="preserve"> на </w:t>
      </w:r>
      <w:proofErr w:type="gramStart"/>
      <w:r w:rsidR="002B21ED">
        <w:rPr>
          <w:sz w:val="26"/>
          <w:szCs w:val="26"/>
        </w:rPr>
        <w:t>которые</w:t>
      </w:r>
      <w:proofErr w:type="gramEnd"/>
      <w:r w:rsidR="002B21ED">
        <w:rPr>
          <w:sz w:val="26"/>
          <w:szCs w:val="26"/>
        </w:rPr>
        <w:t xml:space="preserve"> не разграничена, расположенного в Исакогорском территориальном округе </w:t>
      </w:r>
      <w:r w:rsidR="002B21ED">
        <w:rPr>
          <w:sz w:val="26"/>
          <w:szCs w:val="26"/>
        </w:rPr>
        <w:br/>
      </w:r>
      <w:r w:rsidR="002B21ED">
        <w:rPr>
          <w:sz w:val="26"/>
          <w:szCs w:val="26"/>
        </w:rPr>
        <w:t>г. Архангельска по ул. Караванной</w:t>
      </w:r>
      <w:r>
        <w:rPr>
          <w:sz w:val="26"/>
          <w:szCs w:val="26"/>
        </w:rPr>
        <w:t xml:space="preserve">: </w:t>
      </w:r>
    </w:p>
    <w:p w:rsidR="009A46E7" w:rsidRDefault="009A46E7" w:rsidP="009A46E7">
      <w:pPr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"Для индивидуального жилищного строительства: </w:t>
      </w:r>
      <w:proofErr w:type="gramStart"/>
      <w:r>
        <w:rPr>
          <w:sz w:val="26"/>
          <w:szCs w:val="26"/>
        </w:rPr>
        <w:t>"Размещение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 выращивание сельскохозяйственных культур;</w:t>
      </w:r>
      <w:proofErr w:type="gramEnd"/>
      <w:r>
        <w:rPr>
          <w:sz w:val="26"/>
          <w:szCs w:val="26"/>
        </w:rPr>
        <w:br/>
        <w:t xml:space="preserve">размещение гаражей для собственных нужд и хозяйственных построек" (код (числовое обозначение) вида разрешенного использования земельного участка по классификатору видов разрешенного использования земельных участков, утвержденному приказом </w:t>
      </w:r>
      <w:proofErr w:type="spellStart"/>
      <w:r>
        <w:rPr>
          <w:sz w:val="26"/>
          <w:szCs w:val="26"/>
        </w:rPr>
        <w:t>Росреестра</w:t>
      </w:r>
      <w:proofErr w:type="spellEnd"/>
      <w:r>
        <w:rPr>
          <w:sz w:val="26"/>
          <w:szCs w:val="26"/>
        </w:rPr>
        <w:t xml:space="preserve"> от 10.11.2020 № </w:t>
      </w: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>/0412 "Об утверждении классификатора видов разрешенного использования земельных участков", - 2.1).</w:t>
      </w:r>
    </w:p>
    <w:p w:rsidR="009A46E7" w:rsidRDefault="009A46E7" w:rsidP="009A46E7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 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>с "15" декабря 2023 года по "20" декабря 2023 года.</w:t>
      </w:r>
    </w:p>
    <w:p w:rsidR="009A46E7" w:rsidRPr="0031535C" w:rsidRDefault="009A46E7" w:rsidP="009A46E7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>Проект решения Главы городского округа "Город Архангельск" "</w:t>
      </w:r>
      <w:r w:rsidRPr="00E50A2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 предоставлении разрешения на </w:t>
      </w:r>
      <w:r w:rsidRPr="0031535C">
        <w:rPr>
          <w:sz w:val="26"/>
          <w:szCs w:val="26"/>
        </w:rPr>
        <w:t>условно разрешенный вид использования земельного участка, расположенного в Исакогорском территориальном округе г. Архангельска по</w:t>
      </w:r>
      <w:r w:rsidRPr="0031535C">
        <w:rPr>
          <w:sz w:val="26"/>
          <w:szCs w:val="26"/>
        </w:rPr>
        <w:br/>
        <w:t xml:space="preserve">ул. Караванной, об утверждении схемы расположения земельного участка" </w:t>
      </w:r>
      <w:r w:rsidRPr="0031535C">
        <w:rPr>
          <w:sz w:val="26"/>
          <w:szCs w:val="26"/>
        </w:rPr>
        <w:br/>
      </w:r>
      <w:r w:rsidRPr="0031535C"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31535C" w:rsidRPr="0031535C" w:rsidTr="00AA096E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E7" w:rsidRPr="0031535C" w:rsidRDefault="009A46E7" w:rsidP="00AA096E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 w:rsidRPr="0031535C"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E7" w:rsidRPr="0031535C" w:rsidRDefault="009A46E7" w:rsidP="00AA096E">
            <w:pPr>
              <w:keepNext/>
              <w:keepLines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 w:rsidRPr="0031535C">
              <w:rPr>
                <w:bCs/>
                <w:sz w:val="24"/>
                <w:szCs w:val="24"/>
                <w:lang w:eastAsia="en-US"/>
              </w:rPr>
              <w:t>Схема планировочной организации земельного участка на кадастровом плане территории</w:t>
            </w:r>
          </w:p>
        </w:tc>
      </w:tr>
    </w:tbl>
    <w:p w:rsidR="009A46E7" w:rsidRPr="0031535C" w:rsidRDefault="009A46E7" w:rsidP="009A46E7">
      <w:pPr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proofErr w:type="gramStart"/>
      <w:r w:rsidRPr="0031535C">
        <w:rPr>
          <w:bCs/>
          <w:sz w:val="26"/>
          <w:szCs w:val="26"/>
        </w:rPr>
        <w:t>представлены</w:t>
      </w:r>
      <w:proofErr w:type="gramEnd"/>
      <w:r w:rsidRPr="0031535C">
        <w:rPr>
          <w:bCs/>
          <w:sz w:val="26"/>
          <w:szCs w:val="26"/>
        </w:rPr>
        <w:t xml:space="preserve"> с  15 декабря 2023 года:</w:t>
      </w:r>
    </w:p>
    <w:p w:rsidR="009A46E7" w:rsidRDefault="009A46E7" w:rsidP="009A46E7">
      <w:pPr>
        <w:jc w:val="both"/>
        <w:rPr>
          <w:rFonts w:eastAsia="Calibri"/>
          <w:bCs/>
          <w:sz w:val="26"/>
          <w:szCs w:val="26"/>
        </w:rPr>
      </w:pPr>
      <w:r w:rsidRPr="0031535C">
        <w:rPr>
          <w:bCs/>
          <w:sz w:val="26"/>
          <w:szCs w:val="26"/>
        </w:rPr>
        <w:t>1.</w:t>
      </w:r>
      <w:r w:rsidRPr="0031535C">
        <w:rPr>
          <w:bCs/>
          <w:sz w:val="26"/>
          <w:szCs w:val="26"/>
        </w:rPr>
        <w:tab/>
        <w:t xml:space="preserve">На </w:t>
      </w:r>
      <w:proofErr w:type="gramStart"/>
      <w:r w:rsidRPr="0031535C">
        <w:rPr>
          <w:bCs/>
          <w:sz w:val="26"/>
          <w:szCs w:val="26"/>
        </w:rPr>
        <w:t>официальном</w:t>
      </w:r>
      <w:proofErr w:type="gramEnd"/>
      <w:r w:rsidRPr="0031535C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</w:t>
      </w:r>
      <w:r>
        <w:rPr>
          <w:bCs/>
          <w:sz w:val="26"/>
          <w:szCs w:val="26"/>
        </w:rPr>
        <w:t>.ru/?page=2418/0</w:t>
      </w:r>
      <w:r>
        <w:rPr>
          <w:sz w:val="26"/>
          <w:szCs w:val="26"/>
        </w:rPr>
        <w:t>.</w:t>
      </w:r>
    </w:p>
    <w:p w:rsidR="009A46E7" w:rsidRDefault="009A46E7" w:rsidP="009A46E7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9A46E7" w:rsidRDefault="009A46E7" w:rsidP="009A46E7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Экспозиция открыта с "15" декабря 2023 года по "20" декабря 2023 года </w:t>
      </w:r>
      <w:r>
        <w:rPr>
          <w:bCs/>
          <w:sz w:val="26"/>
          <w:szCs w:val="26"/>
        </w:rPr>
        <w:br/>
        <w:t xml:space="preserve">(с понедельника по пятницу, рабочие дни). </w:t>
      </w:r>
    </w:p>
    <w:p w:rsidR="009A46E7" w:rsidRDefault="009A46E7" w:rsidP="009A46E7">
      <w:pPr>
        <w:ind w:firstLine="708"/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</w:t>
      </w:r>
      <w:r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9A46E7" w:rsidRDefault="009A46E7" w:rsidP="009A46E7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820"/>
        <w:gridCol w:w="5976"/>
      </w:tblGrid>
      <w:tr w:rsidR="009A46E7" w:rsidTr="00AA096E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E7" w:rsidRDefault="009A46E7" w:rsidP="00AA096E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E7" w:rsidRDefault="009A46E7" w:rsidP="00AA096E">
            <w:pPr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E7" w:rsidRDefault="009A46E7" w:rsidP="00AA096E">
            <w:pPr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9A46E7" w:rsidTr="00AA096E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E7" w:rsidRDefault="009A46E7" w:rsidP="00AA096E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510, тел. 60-71-44</w:t>
            </w:r>
          </w:p>
          <w:p w:rsidR="009A46E7" w:rsidRDefault="009A46E7" w:rsidP="00AA096E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E7" w:rsidRDefault="007A232D" w:rsidP="00AA096E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18</w:t>
            </w:r>
            <w:r w:rsidR="009A46E7">
              <w:rPr>
                <w:bCs/>
                <w:sz w:val="24"/>
                <w:szCs w:val="24"/>
                <w:lang w:eastAsia="en-US"/>
              </w:rPr>
              <w:t>.12.2023 г.</w:t>
            </w:r>
          </w:p>
          <w:p w:rsidR="009A46E7" w:rsidRDefault="009A46E7" w:rsidP="00AA096E">
            <w:pPr>
              <w:jc w:val="center"/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E7" w:rsidRDefault="009A46E7" w:rsidP="00AA096E">
            <w:pPr>
              <w:ind w:firstLine="32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9A46E7" w:rsidRDefault="009A46E7" w:rsidP="00AA096E">
            <w:pPr>
              <w:ind w:firstLine="32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9A46E7" w:rsidRDefault="009A46E7" w:rsidP="009A46E7">
      <w:pPr>
        <w:ind w:firstLine="708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9A46E7" w:rsidRDefault="009A46E7" w:rsidP="009A46E7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</w:t>
      </w:r>
      <w:r>
        <w:rPr>
          <w:bCs/>
          <w:sz w:val="26"/>
          <w:szCs w:val="26"/>
          <w:shd w:val="clear" w:color="auto" w:fill="FFFFFF"/>
        </w:rPr>
        <w:t>адрес электронной почты:</w:t>
      </w:r>
      <w:r>
        <w:rPr>
          <w:sz w:val="26"/>
          <w:szCs w:val="26"/>
          <w:shd w:val="clear" w:color="auto" w:fill="FFFFFF"/>
        </w:rPr>
        <w:t> </w:t>
      </w:r>
      <w:r>
        <w:rPr>
          <w:bCs/>
          <w:sz w:val="26"/>
          <w:szCs w:val="26"/>
          <w:lang w:val="en-US"/>
        </w:rPr>
        <w:t>architect</w:t>
      </w:r>
      <w:r>
        <w:rPr>
          <w:bCs/>
          <w:sz w:val="26"/>
          <w:szCs w:val="26"/>
        </w:rPr>
        <w:t>@</w:t>
      </w:r>
      <w:proofErr w:type="spellStart"/>
      <w:r>
        <w:rPr>
          <w:bCs/>
          <w:sz w:val="26"/>
          <w:szCs w:val="26"/>
          <w:lang w:val="en-US"/>
        </w:rPr>
        <w:t>arhcity</w:t>
      </w:r>
      <w:proofErr w:type="spellEnd"/>
      <w:r>
        <w:rPr>
          <w:bCs/>
          <w:sz w:val="26"/>
          <w:szCs w:val="26"/>
        </w:rPr>
        <w:t>.</w:t>
      </w:r>
      <w:proofErr w:type="spellStart"/>
      <w:r>
        <w:rPr>
          <w:bCs/>
          <w:sz w:val="26"/>
          <w:szCs w:val="26"/>
          <w:lang w:val="en-US"/>
        </w:rPr>
        <w:t>ru</w:t>
      </w:r>
      <w:proofErr w:type="spellEnd"/>
      <w:r>
        <w:rPr>
          <w:bCs/>
          <w:sz w:val="26"/>
          <w:szCs w:val="26"/>
        </w:rPr>
        <w:t>.</w:t>
      </w:r>
    </w:p>
    <w:p w:rsidR="009A46E7" w:rsidRDefault="009A46E7" w:rsidP="009A46E7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</w:p>
    <w:p w:rsidR="009A46E7" w:rsidRDefault="009A46E7" w:rsidP="009A46E7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9A46E7" w:rsidRDefault="009A46E7" w:rsidP="009A46E7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9A46E7" w:rsidRDefault="009A46E7" w:rsidP="009A46E7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Контактные данные организатора: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9A46E7" w:rsidRDefault="009A46E7" w:rsidP="009A46E7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опубликована на</w:t>
      </w:r>
      <w:r>
        <w:rPr>
          <w:b/>
          <w:spacing w:val="2"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eastAsia="SimSun"/>
          <w:sz w:val="26"/>
          <w:szCs w:val="26"/>
          <w:u w:val="single"/>
        </w:rPr>
        <w:t>.</w:t>
      </w:r>
    </w:p>
    <w:p w:rsidR="00E139AE" w:rsidRDefault="00E139AE"/>
    <w:sectPr w:rsidR="00E139AE" w:rsidSect="009A46E7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DBB"/>
    <w:rsid w:val="002B21ED"/>
    <w:rsid w:val="0031535C"/>
    <w:rsid w:val="007A232D"/>
    <w:rsid w:val="009A46E7"/>
    <w:rsid w:val="00E139AE"/>
    <w:rsid w:val="00EE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E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E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3313</Characters>
  <Application>Microsoft Office Word</Application>
  <DocSecurity>0</DocSecurity>
  <Lines>27</Lines>
  <Paragraphs>7</Paragraphs>
  <ScaleCrop>false</ScaleCrop>
  <Company/>
  <LinksUpToDate>false</LinksUpToDate>
  <CharactersWithSpaces>3887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Юлия Александровна</dc:creator>
  <cp:keywords/>
  <dc:description/>
  <cp:lastModifiedBy>Людмила Юрьевна Березина</cp:lastModifiedBy>
  <cp:revision>5</cp:revision>
  <dcterms:created xsi:type="dcterms:W3CDTF">2023-11-15T12:23:00Z</dcterms:created>
  <dcterms:modified xsi:type="dcterms:W3CDTF">2023-11-20T12:59:00Z</dcterms:modified>
</cp:coreProperties>
</file>